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0E49F" w14:textId="393C8ADA" w:rsidR="00511EEA" w:rsidRDefault="00574078" w:rsidP="00C30905">
      <w:pPr>
        <w:pStyle w:val="ACTPCSTitlesandSubtitles"/>
        <w:spacing w:after="0" w:line="240" w:lineRule="auto"/>
        <w:rPr>
          <w:sz w:val="40"/>
        </w:rPr>
      </w:pPr>
      <w:r w:rsidRPr="002F4573">
        <w:rPr>
          <w:sz w:val="40"/>
        </w:rPr>
        <w:t xml:space="preserve">REFUND POLICY </w:t>
      </w:r>
      <w:r w:rsidRPr="002F4573">
        <w:rPr>
          <w:sz w:val="40"/>
        </w:rPr>
        <w:t>TERMS AND CONDITIONS</w:t>
      </w:r>
    </w:p>
    <w:p w14:paraId="62A7A35C" w14:textId="77777777" w:rsidR="00C30905" w:rsidRPr="00C30905" w:rsidRDefault="00C30905" w:rsidP="00C30905">
      <w:pPr>
        <w:pStyle w:val="ACTPCSTitlesandSubtitles"/>
        <w:spacing w:after="0" w:line="240" w:lineRule="auto"/>
        <w:rPr>
          <w:sz w:val="10"/>
        </w:rPr>
      </w:pPr>
    </w:p>
    <w:p w14:paraId="4305134C" w14:textId="5BBD9001" w:rsidR="00C30905" w:rsidRPr="00C30905" w:rsidRDefault="00574078" w:rsidP="00C30905">
      <w:pPr>
        <w:shd w:val="clear" w:color="auto" w:fill="FBFBFB"/>
        <w:spacing w:line="240" w:lineRule="auto"/>
        <w:jc w:val="both"/>
        <w:rPr>
          <w:rFonts w:ascii="Open Sans" w:eastAsia="Open Sans" w:hAnsi="Open Sans" w:cs="Open Sans"/>
          <w:color w:val="014976"/>
          <w:sz w:val="32"/>
          <w:szCs w:val="32"/>
        </w:rPr>
      </w:pPr>
      <w:r w:rsidRPr="00C30905">
        <w:rPr>
          <w:rFonts w:ascii="Open Sans" w:eastAsia="Open Sans" w:hAnsi="Open Sans" w:cs="Open Sans"/>
          <w:color w:val="014976"/>
          <w:sz w:val="32"/>
          <w:szCs w:val="32"/>
        </w:rPr>
        <w:t>Donations</w:t>
      </w:r>
      <w:bookmarkStart w:id="0" w:name="_GoBack"/>
      <w:bookmarkEnd w:id="0"/>
    </w:p>
    <w:p w14:paraId="1A976739" w14:textId="61426C5A" w:rsidR="00163987" w:rsidRDefault="00574078" w:rsidP="00C30905">
      <w:pPr>
        <w:shd w:val="clear" w:color="auto" w:fill="FBFBFB"/>
        <w:spacing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 xml:space="preserve">Please </w:t>
      </w:r>
      <w:r w:rsidR="007569CC" w:rsidRPr="002F4573">
        <w:rPr>
          <w:rFonts w:ascii="Open Sans" w:eastAsia="Open Sans" w:hAnsi="Open Sans" w:cs="Open Sans"/>
          <w:color w:val="333333"/>
          <w:sz w:val="20"/>
        </w:rPr>
        <w:t>ensure</w:t>
      </w:r>
      <w:r w:rsidRPr="002F4573">
        <w:rPr>
          <w:rFonts w:ascii="Open Sans" w:eastAsia="Open Sans" w:hAnsi="Open Sans" w:cs="Open Sans"/>
          <w:color w:val="333333"/>
          <w:sz w:val="20"/>
        </w:rPr>
        <w:t xml:space="preserve"> the amount you </w:t>
      </w:r>
      <w:r w:rsidR="002F4573" w:rsidRPr="002F4573">
        <w:rPr>
          <w:rFonts w:ascii="Open Sans" w:eastAsia="Open Sans" w:hAnsi="Open Sans" w:cs="Open Sans"/>
          <w:color w:val="333333"/>
          <w:sz w:val="20"/>
        </w:rPr>
        <w:t>nominate</w:t>
      </w:r>
      <w:r w:rsidR="007569CC" w:rsidRPr="002F4573">
        <w:rPr>
          <w:rFonts w:ascii="Open Sans" w:eastAsia="Open Sans" w:hAnsi="Open Sans" w:cs="Open Sans"/>
          <w:color w:val="333333"/>
          <w:sz w:val="20"/>
        </w:rPr>
        <w:t xml:space="preserve"> </w:t>
      </w:r>
      <w:r w:rsidRPr="002F4573">
        <w:rPr>
          <w:rFonts w:ascii="Open Sans" w:eastAsia="Open Sans" w:hAnsi="Open Sans" w:cs="Open Sans"/>
          <w:b/>
          <w:i/>
          <w:color w:val="333333"/>
          <w:sz w:val="20"/>
        </w:rPr>
        <w:t>is</w:t>
      </w:r>
      <w:r w:rsidRPr="002F4573">
        <w:rPr>
          <w:rFonts w:ascii="Open Sans" w:eastAsia="Open Sans" w:hAnsi="Open Sans" w:cs="Open Sans"/>
          <w:color w:val="333333"/>
          <w:sz w:val="20"/>
        </w:rPr>
        <w:t xml:space="preserve"> the amount you wish to </w:t>
      </w:r>
      <w:r w:rsidR="007569CC" w:rsidRPr="002F4573">
        <w:rPr>
          <w:rFonts w:ascii="Open Sans" w:eastAsia="Open Sans" w:hAnsi="Open Sans" w:cs="Open Sans"/>
          <w:color w:val="333333"/>
          <w:sz w:val="20"/>
        </w:rPr>
        <w:t>donate</w:t>
      </w:r>
      <w:r w:rsidRPr="002F4573">
        <w:rPr>
          <w:rFonts w:ascii="Open Sans" w:eastAsia="Open Sans" w:hAnsi="Open Sans" w:cs="Open Sans"/>
          <w:color w:val="333333"/>
          <w:sz w:val="20"/>
        </w:rPr>
        <w:t xml:space="preserve">. In the event of an incorrect amount being entered, </w:t>
      </w:r>
      <w:r w:rsidRPr="002F4573">
        <w:rPr>
          <w:rFonts w:ascii="Open Sans" w:eastAsia="Open Sans" w:hAnsi="Open Sans" w:cs="Open Sans"/>
          <w:color w:val="333333"/>
          <w:sz w:val="20"/>
        </w:rPr>
        <w:t>the donation is made accident</w:t>
      </w:r>
      <w:r w:rsidRPr="002F4573">
        <w:rPr>
          <w:rFonts w:ascii="Open Sans" w:eastAsia="Open Sans" w:hAnsi="Open Sans" w:cs="Open Sans"/>
          <w:color w:val="333333"/>
          <w:sz w:val="20"/>
        </w:rPr>
        <w:t xml:space="preserve">ly or </w:t>
      </w:r>
      <w:r w:rsidRPr="002F4573">
        <w:rPr>
          <w:rFonts w:ascii="Open Sans" w:eastAsia="Open Sans" w:hAnsi="Open Sans" w:cs="Open Sans"/>
          <w:color w:val="333333"/>
          <w:sz w:val="20"/>
        </w:rPr>
        <w:t xml:space="preserve">an extremely unusual circumstance, please email us </w:t>
      </w:r>
      <w:r w:rsidR="00163987" w:rsidRPr="002F4573">
        <w:rPr>
          <w:rFonts w:ascii="Open Sans" w:eastAsia="Open Sans" w:hAnsi="Open Sans" w:cs="Open Sans"/>
          <w:color w:val="333333"/>
          <w:sz w:val="20"/>
        </w:rPr>
        <w:t xml:space="preserve">immediately </w:t>
      </w:r>
      <w:r w:rsidRPr="002F4573">
        <w:rPr>
          <w:rFonts w:ascii="Open Sans" w:eastAsia="Open Sans" w:hAnsi="Open Sans" w:cs="Open Sans"/>
          <w:color w:val="333333"/>
          <w:sz w:val="20"/>
        </w:rPr>
        <w:t xml:space="preserve">at </w:t>
      </w:r>
      <w:hyperlink r:id="rId7" w:history="1">
        <w:r w:rsidRPr="002F4573">
          <w:rPr>
            <w:rStyle w:val="Hyperlink"/>
            <w:rFonts w:ascii="Open Sans" w:eastAsia="Open Sans" w:hAnsi="Open Sans" w:cs="Open Sans"/>
            <w:color w:val="014976"/>
            <w:sz w:val="20"/>
          </w:rPr>
          <w:t>actpetcrisis@gmail.com</w:t>
        </w:r>
      </w:hyperlink>
      <w:r w:rsidRPr="002F4573">
        <w:rPr>
          <w:rFonts w:ascii="Open Sans" w:eastAsia="Open Sans" w:hAnsi="Open Sans" w:cs="Open Sans"/>
          <w:color w:val="333333"/>
          <w:sz w:val="20"/>
        </w:rPr>
        <w:t xml:space="preserve">. </w:t>
      </w:r>
      <w:r w:rsidR="007569CC" w:rsidRPr="002F4573">
        <w:rPr>
          <w:rFonts w:ascii="Open Sans" w:eastAsia="Open Sans" w:hAnsi="Open Sans" w:cs="Open Sans"/>
          <w:color w:val="333333"/>
          <w:sz w:val="20"/>
        </w:rPr>
        <w:t xml:space="preserve">Due to the nature of charity donations, refunds are given at the discretion of our </w:t>
      </w:r>
      <w:r w:rsidR="00163987" w:rsidRPr="002F4573">
        <w:rPr>
          <w:rFonts w:ascii="Open Sans" w:eastAsia="Open Sans" w:hAnsi="Open Sans" w:cs="Open Sans"/>
          <w:color w:val="333333"/>
          <w:sz w:val="20"/>
        </w:rPr>
        <w:t>Committee.</w:t>
      </w:r>
      <w:r w:rsidR="007569CC" w:rsidRPr="002F4573">
        <w:rPr>
          <w:rFonts w:ascii="Open Sans" w:eastAsia="Open Sans" w:hAnsi="Open Sans" w:cs="Open Sans"/>
          <w:color w:val="333333"/>
          <w:sz w:val="20"/>
        </w:rPr>
        <w:t xml:space="preserve"> </w:t>
      </w:r>
      <w:r w:rsidRPr="002F4573">
        <w:rPr>
          <w:rFonts w:ascii="Open Sans" w:eastAsia="Open Sans" w:hAnsi="Open Sans" w:cs="Open Sans"/>
          <w:color w:val="333333"/>
          <w:sz w:val="20"/>
        </w:rPr>
        <w:t>We will review</w:t>
      </w:r>
      <w:r w:rsidRPr="002F4573">
        <w:rPr>
          <w:rFonts w:ascii="Open Sans" w:eastAsia="Open Sans" w:hAnsi="Open Sans" w:cs="Open Sans"/>
          <w:color w:val="333333"/>
          <w:sz w:val="20"/>
        </w:rPr>
        <w:t xml:space="preserve"> request</w:t>
      </w:r>
      <w:r w:rsidR="00163987" w:rsidRPr="002F4573">
        <w:rPr>
          <w:rFonts w:ascii="Open Sans" w:eastAsia="Open Sans" w:hAnsi="Open Sans" w:cs="Open Sans"/>
          <w:color w:val="333333"/>
          <w:sz w:val="20"/>
        </w:rPr>
        <w:t>s</w:t>
      </w:r>
      <w:r w:rsidRPr="002F4573">
        <w:rPr>
          <w:rFonts w:ascii="Open Sans" w:eastAsia="Open Sans" w:hAnsi="Open Sans" w:cs="Open Sans"/>
          <w:color w:val="333333"/>
          <w:sz w:val="20"/>
        </w:rPr>
        <w:t xml:space="preserve"> and respond</w:t>
      </w:r>
      <w:r w:rsidR="00163987" w:rsidRPr="002F4573">
        <w:rPr>
          <w:rFonts w:ascii="Open Sans" w:eastAsia="Open Sans" w:hAnsi="Open Sans" w:cs="Open Sans"/>
          <w:color w:val="333333"/>
          <w:sz w:val="20"/>
        </w:rPr>
        <w:t xml:space="preserve"> accordingly</w:t>
      </w:r>
      <w:r w:rsidRPr="002F4573">
        <w:rPr>
          <w:rFonts w:ascii="Open Sans" w:eastAsia="Open Sans" w:hAnsi="Open Sans" w:cs="Open Sans"/>
          <w:color w:val="333333"/>
          <w:sz w:val="20"/>
        </w:rPr>
        <w:t xml:space="preserve">. We will </w:t>
      </w:r>
      <w:r w:rsidR="00163987" w:rsidRPr="002F4573">
        <w:rPr>
          <w:rFonts w:ascii="Open Sans" w:eastAsia="Open Sans" w:hAnsi="Open Sans" w:cs="Open Sans"/>
          <w:color w:val="333333"/>
          <w:sz w:val="20"/>
        </w:rPr>
        <w:t>consider refunds if</w:t>
      </w:r>
    </w:p>
    <w:p w14:paraId="4C43A6B1" w14:textId="77777777" w:rsidR="00C30905" w:rsidRPr="002F4573" w:rsidRDefault="00C30905" w:rsidP="00C30905">
      <w:pPr>
        <w:shd w:val="clear" w:color="auto" w:fill="FBFBFB"/>
        <w:spacing w:line="240" w:lineRule="auto"/>
        <w:jc w:val="both"/>
        <w:rPr>
          <w:rFonts w:ascii="Open Sans" w:eastAsia="Open Sans" w:hAnsi="Open Sans" w:cs="Open Sans"/>
          <w:color w:val="333333"/>
          <w:sz w:val="20"/>
        </w:rPr>
      </w:pPr>
    </w:p>
    <w:p w14:paraId="3D5FB8D8" w14:textId="6E96703C" w:rsidR="00163987" w:rsidRPr="002F4573" w:rsidRDefault="00574078" w:rsidP="00C30905">
      <w:pPr>
        <w:pStyle w:val="ListParagraph"/>
        <w:numPr>
          <w:ilvl w:val="0"/>
          <w:numId w:val="2"/>
        </w:numPr>
        <w:shd w:val="clear" w:color="auto" w:fill="FBFBFB"/>
        <w:spacing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 xml:space="preserve">there was a </w:t>
      </w:r>
      <w:r w:rsidR="00163987" w:rsidRPr="002F4573">
        <w:rPr>
          <w:rFonts w:ascii="Open Sans" w:eastAsia="Open Sans" w:hAnsi="Open Sans" w:cs="Open Sans"/>
          <w:color w:val="333333"/>
          <w:sz w:val="20"/>
        </w:rPr>
        <w:t xml:space="preserve">proven </w:t>
      </w:r>
      <w:r w:rsidRPr="002F4573">
        <w:rPr>
          <w:rFonts w:ascii="Open Sans" w:eastAsia="Open Sans" w:hAnsi="Open Sans" w:cs="Open Sans"/>
          <w:color w:val="333333"/>
          <w:sz w:val="20"/>
        </w:rPr>
        <w:t xml:space="preserve">system error with the </w:t>
      </w:r>
      <w:r w:rsidR="00163987" w:rsidRPr="002F4573">
        <w:rPr>
          <w:rFonts w:ascii="Open Sans" w:eastAsia="Open Sans" w:hAnsi="Open Sans" w:cs="Open Sans"/>
          <w:color w:val="333333"/>
          <w:sz w:val="20"/>
        </w:rPr>
        <w:t xml:space="preserve">processing of the </w:t>
      </w:r>
      <w:r w:rsidRPr="002F4573">
        <w:rPr>
          <w:rFonts w:ascii="Open Sans" w:eastAsia="Open Sans" w:hAnsi="Open Sans" w:cs="Open Sans"/>
          <w:color w:val="333333"/>
          <w:sz w:val="20"/>
        </w:rPr>
        <w:t>donation</w:t>
      </w:r>
      <w:r w:rsidR="00163987" w:rsidRPr="002F4573">
        <w:rPr>
          <w:rFonts w:ascii="Open Sans" w:eastAsia="Open Sans" w:hAnsi="Open Sans" w:cs="Open Sans"/>
          <w:color w:val="333333"/>
          <w:sz w:val="20"/>
        </w:rPr>
        <w:t xml:space="preserve"> or,</w:t>
      </w:r>
    </w:p>
    <w:p w14:paraId="1C4306B8" w14:textId="45BC8EE9" w:rsidR="00163987" w:rsidRDefault="00574078" w:rsidP="00C30905">
      <w:pPr>
        <w:pStyle w:val="ListParagraph"/>
        <w:numPr>
          <w:ilvl w:val="0"/>
          <w:numId w:val="2"/>
        </w:numPr>
        <w:shd w:val="clear" w:color="auto" w:fill="FBFBFB"/>
        <w:spacing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a duplicate donation was made</w:t>
      </w:r>
      <w:r w:rsidR="00163987" w:rsidRPr="002F4573">
        <w:rPr>
          <w:rFonts w:ascii="Open Sans" w:eastAsia="Open Sans" w:hAnsi="Open Sans" w:cs="Open Sans"/>
          <w:color w:val="333333"/>
          <w:sz w:val="20"/>
        </w:rPr>
        <w:t xml:space="preserve"> in error</w:t>
      </w:r>
    </w:p>
    <w:p w14:paraId="46A85181" w14:textId="77777777" w:rsidR="00C30905" w:rsidRDefault="00C30905" w:rsidP="00C30905">
      <w:pPr>
        <w:shd w:val="clear" w:color="auto" w:fill="FBFBFB"/>
        <w:spacing w:line="240" w:lineRule="auto"/>
        <w:jc w:val="both"/>
        <w:rPr>
          <w:rFonts w:ascii="Open Sans" w:eastAsia="Open Sans" w:hAnsi="Open Sans" w:cs="Open Sans"/>
          <w:b/>
          <w:color w:val="D24B65"/>
          <w:sz w:val="20"/>
        </w:rPr>
      </w:pPr>
    </w:p>
    <w:p w14:paraId="526588ED" w14:textId="51A87549" w:rsidR="00511EEA" w:rsidRDefault="00163987" w:rsidP="00C30905">
      <w:pPr>
        <w:shd w:val="clear" w:color="auto" w:fill="FBFBFB"/>
        <w:spacing w:line="240" w:lineRule="auto"/>
        <w:jc w:val="both"/>
        <w:rPr>
          <w:rFonts w:ascii="Open Sans" w:eastAsia="Open Sans" w:hAnsi="Open Sans" w:cs="Open Sans"/>
          <w:color w:val="333333"/>
          <w:sz w:val="20"/>
        </w:rPr>
      </w:pPr>
      <w:r w:rsidRPr="002F4573">
        <w:rPr>
          <w:rFonts w:ascii="Open Sans" w:eastAsia="Open Sans" w:hAnsi="Open Sans" w:cs="Open Sans"/>
          <w:b/>
          <w:color w:val="D24B65"/>
          <w:sz w:val="20"/>
        </w:rPr>
        <w:t>PLEASE NOTE:</w:t>
      </w:r>
      <w:r w:rsidR="00574078" w:rsidRPr="002F4573">
        <w:rPr>
          <w:rFonts w:ascii="Open Sans" w:eastAsia="Open Sans" w:hAnsi="Open Sans" w:cs="Open Sans"/>
          <w:color w:val="D24B65"/>
          <w:sz w:val="20"/>
        </w:rPr>
        <w:t xml:space="preserve"> </w:t>
      </w:r>
      <w:r w:rsidR="00574078" w:rsidRPr="002F4573">
        <w:rPr>
          <w:rFonts w:ascii="Open Sans" w:eastAsia="Open Sans" w:hAnsi="Open Sans" w:cs="Open Sans"/>
          <w:color w:val="333333"/>
          <w:sz w:val="20"/>
        </w:rPr>
        <w:t xml:space="preserve">If a donation </w:t>
      </w:r>
      <w:r w:rsidR="00574078" w:rsidRPr="002F4573">
        <w:rPr>
          <w:rFonts w:ascii="Open Sans" w:eastAsia="Open Sans" w:hAnsi="Open Sans" w:cs="Open Sans"/>
          <w:color w:val="333333"/>
          <w:sz w:val="20"/>
        </w:rPr>
        <w:t>is refunded</w:t>
      </w:r>
      <w:r w:rsidRPr="002F4573">
        <w:rPr>
          <w:rFonts w:ascii="Open Sans" w:eastAsia="Open Sans" w:hAnsi="Open Sans" w:cs="Open Sans"/>
          <w:color w:val="333333"/>
          <w:sz w:val="20"/>
        </w:rPr>
        <w:t xml:space="preserve"> by ACT Pet Crisis Support</w:t>
      </w:r>
      <w:r w:rsidR="00574078" w:rsidRPr="002F4573">
        <w:rPr>
          <w:rFonts w:ascii="Open Sans" w:eastAsia="Open Sans" w:hAnsi="Open Sans" w:cs="Open Sans"/>
          <w:color w:val="333333"/>
          <w:sz w:val="20"/>
        </w:rPr>
        <w:t xml:space="preserve">, </w:t>
      </w:r>
      <w:r w:rsidRPr="002F4573">
        <w:rPr>
          <w:rFonts w:ascii="Open Sans" w:eastAsia="Open Sans" w:hAnsi="Open Sans" w:cs="Open Sans"/>
          <w:color w:val="333333"/>
          <w:sz w:val="20"/>
        </w:rPr>
        <w:t>any</w:t>
      </w:r>
      <w:r w:rsidR="00574078" w:rsidRPr="002F4573">
        <w:rPr>
          <w:rFonts w:ascii="Open Sans" w:eastAsia="Open Sans" w:hAnsi="Open Sans" w:cs="Open Sans"/>
          <w:color w:val="333333"/>
          <w:sz w:val="20"/>
        </w:rPr>
        <w:t xml:space="preserve"> associated tax receipt</w:t>
      </w:r>
      <w:r w:rsidRPr="002F4573">
        <w:rPr>
          <w:rFonts w:ascii="Open Sans" w:eastAsia="Open Sans" w:hAnsi="Open Sans" w:cs="Open Sans"/>
          <w:color w:val="333333"/>
          <w:sz w:val="20"/>
        </w:rPr>
        <w:t xml:space="preserve"> for that donation is void, and should be</w:t>
      </w:r>
      <w:r w:rsidR="00574078" w:rsidRPr="002F4573">
        <w:rPr>
          <w:rFonts w:ascii="Open Sans" w:eastAsia="Open Sans" w:hAnsi="Open Sans" w:cs="Open Sans"/>
          <w:color w:val="333333"/>
          <w:sz w:val="20"/>
        </w:rPr>
        <w:t xml:space="preserve"> shredded and destroyed.</w:t>
      </w:r>
    </w:p>
    <w:p w14:paraId="7909CFDB" w14:textId="77777777" w:rsidR="00C30905" w:rsidRPr="002F4573" w:rsidRDefault="00C30905" w:rsidP="00C30905">
      <w:pPr>
        <w:shd w:val="clear" w:color="auto" w:fill="FBFBFB"/>
        <w:spacing w:line="240" w:lineRule="auto"/>
        <w:jc w:val="both"/>
        <w:rPr>
          <w:rFonts w:ascii="Open Sans" w:eastAsia="Open Sans" w:hAnsi="Open Sans" w:cs="Open Sans"/>
          <w:color w:val="333333"/>
          <w:sz w:val="20"/>
        </w:rPr>
      </w:pPr>
    </w:p>
    <w:p w14:paraId="7FC5D9B9" w14:textId="79C1833A" w:rsidR="00C30905" w:rsidRPr="00C30905" w:rsidRDefault="00574078" w:rsidP="00C30905">
      <w:pPr>
        <w:shd w:val="clear" w:color="auto" w:fill="FBFBFB"/>
        <w:spacing w:line="240" w:lineRule="auto"/>
        <w:jc w:val="both"/>
        <w:rPr>
          <w:rFonts w:ascii="Open Sans" w:eastAsia="Open Sans" w:hAnsi="Open Sans" w:cs="Open Sans"/>
          <w:color w:val="014976"/>
          <w:sz w:val="32"/>
          <w:szCs w:val="32"/>
        </w:rPr>
      </w:pPr>
      <w:r w:rsidRPr="00C30905">
        <w:rPr>
          <w:rFonts w:ascii="Open Sans" w:eastAsia="Open Sans" w:hAnsi="Open Sans" w:cs="Open Sans"/>
          <w:color w:val="014976"/>
          <w:sz w:val="32"/>
          <w:szCs w:val="32"/>
        </w:rPr>
        <w:t>E</w:t>
      </w:r>
      <w:r w:rsidRPr="00C30905">
        <w:rPr>
          <w:rFonts w:ascii="Open Sans" w:eastAsia="Open Sans" w:hAnsi="Open Sans" w:cs="Open Sans"/>
          <w:color w:val="014976"/>
          <w:sz w:val="32"/>
          <w:szCs w:val="32"/>
        </w:rPr>
        <w:t>vents and Ticket</w:t>
      </w:r>
      <w:r w:rsidR="00163987" w:rsidRPr="00C30905">
        <w:rPr>
          <w:rFonts w:ascii="Open Sans" w:eastAsia="Open Sans" w:hAnsi="Open Sans" w:cs="Open Sans"/>
          <w:color w:val="014976"/>
          <w:sz w:val="32"/>
          <w:szCs w:val="32"/>
        </w:rPr>
        <w:t>ing</w:t>
      </w:r>
    </w:p>
    <w:p w14:paraId="472F2B30" w14:textId="7B0F738E" w:rsidR="00511EEA" w:rsidRDefault="00574078" w:rsidP="00C30905">
      <w:pPr>
        <w:shd w:val="clear" w:color="auto" w:fill="FBFBFB"/>
        <w:spacing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The following terms and conditions</w:t>
      </w:r>
      <w:r w:rsidR="00163987" w:rsidRPr="002F4573">
        <w:rPr>
          <w:rFonts w:ascii="Open Sans" w:eastAsia="Open Sans" w:hAnsi="Open Sans" w:cs="Open Sans"/>
          <w:color w:val="333333"/>
          <w:sz w:val="20"/>
        </w:rPr>
        <w:t xml:space="preserve"> are in place to protect and ensure all</w:t>
      </w:r>
      <w:r w:rsidRPr="002F4573">
        <w:rPr>
          <w:rFonts w:ascii="Open Sans" w:eastAsia="Open Sans" w:hAnsi="Open Sans" w:cs="Open Sans"/>
          <w:color w:val="333333"/>
          <w:sz w:val="20"/>
        </w:rPr>
        <w:t xml:space="preserve"> patrons </w:t>
      </w:r>
      <w:r w:rsidRPr="002F4573">
        <w:rPr>
          <w:rFonts w:ascii="Open Sans" w:eastAsia="Open Sans" w:hAnsi="Open Sans" w:cs="Open Sans"/>
          <w:color w:val="333333"/>
          <w:sz w:val="20"/>
        </w:rPr>
        <w:t xml:space="preserve">enjoy the </w:t>
      </w:r>
      <w:r w:rsidR="00163987" w:rsidRPr="002F4573">
        <w:rPr>
          <w:rFonts w:ascii="Open Sans" w:eastAsia="Open Sans" w:hAnsi="Open Sans" w:cs="Open Sans"/>
          <w:color w:val="333333"/>
          <w:sz w:val="20"/>
        </w:rPr>
        <w:t xml:space="preserve">promoted </w:t>
      </w:r>
      <w:r w:rsidRPr="002F4573">
        <w:rPr>
          <w:rFonts w:ascii="Open Sans" w:eastAsia="Open Sans" w:hAnsi="Open Sans" w:cs="Open Sans"/>
          <w:color w:val="333333"/>
          <w:sz w:val="20"/>
        </w:rPr>
        <w:t>event</w:t>
      </w:r>
      <w:r w:rsidR="00163987" w:rsidRPr="002F4573">
        <w:rPr>
          <w:rFonts w:ascii="Open Sans" w:eastAsia="Open Sans" w:hAnsi="Open Sans" w:cs="Open Sans"/>
          <w:color w:val="333333"/>
          <w:sz w:val="20"/>
        </w:rPr>
        <w:t>.</w:t>
      </w:r>
      <w:r w:rsidRPr="002F4573">
        <w:rPr>
          <w:rFonts w:ascii="Open Sans" w:eastAsia="Open Sans" w:hAnsi="Open Sans" w:cs="Open Sans"/>
          <w:color w:val="333333"/>
          <w:sz w:val="20"/>
        </w:rPr>
        <w:t xml:space="preserve"> Tickets entitle the </w:t>
      </w:r>
      <w:r w:rsidR="00163987" w:rsidRPr="002F4573">
        <w:rPr>
          <w:rFonts w:ascii="Open Sans" w:eastAsia="Open Sans" w:hAnsi="Open Sans" w:cs="Open Sans"/>
          <w:color w:val="333333"/>
          <w:sz w:val="20"/>
        </w:rPr>
        <w:t xml:space="preserve">patron / </w:t>
      </w:r>
      <w:r w:rsidRPr="002F4573">
        <w:rPr>
          <w:rFonts w:ascii="Open Sans" w:eastAsia="Open Sans" w:hAnsi="Open Sans" w:cs="Open Sans"/>
          <w:color w:val="333333"/>
          <w:sz w:val="20"/>
        </w:rPr>
        <w:t>h</w:t>
      </w:r>
      <w:r w:rsidRPr="002F4573">
        <w:rPr>
          <w:rFonts w:ascii="Open Sans" w:eastAsia="Open Sans" w:hAnsi="Open Sans" w:cs="Open Sans"/>
          <w:color w:val="333333"/>
          <w:sz w:val="20"/>
        </w:rPr>
        <w:t xml:space="preserve">older to attend the </w:t>
      </w:r>
      <w:r w:rsidR="00163987" w:rsidRPr="002F4573">
        <w:rPr>
          <w:rFonts w:ascii="Open Sans" w:eastAsia="Open Sans" w:hAnsi="Open Sans" w:cs="Open Sans"/>
          <w:color w:val="333333"/>
          <w:sz w:val="20"/>
        </w:rPr>
        <w:t xml:space="preserve">specified </w:t>
      </w:r>
      <w:r w:rsidRPr="002F4573">
        <w:rPr>
          <w:rFonts w:ascii="Open Sans" w:eastAsia="Open Sans" w:hAnsi="Open Sans" w:cs="Open Sans"/>
          <w:color w:val="333333"/>
          <w:sz w:val="20"/>
        </w:rPr>
        <w:t xml:space="preserve">event at the date, time and location stated on the </w:t>
      </w:r>
      <w:r w:rsidRPr="002F4573">
        <w:rPr>
          <w:rFonts w:ascii="Open Sans" w:eastAsia="Open Sans" w:hAnsi="Open Sans" w:cs="Open Sans"/>
          <w:color w:val="333333"/>
          <w:sz w:val="20"/>
        </w:rPr>
        <w:t>ticket</w:t>
      </w:r>
      <w:r w:rsidR="00163987" w:rsidRPr="002F4573">
        <w:rPr>
          <w:rFonts w:ascii="Open Sans" w:eastAsia="Open Sans" w:hAnsi="Open Sans" w:cs="Open Sans"/>
          <w:color w:val="333333"/>
          <w:sz w:val="20"/>
        </w:rPr>
        <w:t>.</w:t>
      </w:r>
      <w:r w:rsidRPr="002F4573">
        <w:rPr>
          <w:rFonts w:ascii="Open Sans" w:eastAsia="Open Sans" w:hAnsi="Open Sans" w:cs="Open Sans"/>
          <w:color w:val="333333"/>
          <w:sz w:val="20"/>
        </w:rPr>
        <w:t xml:space="preserve"> </w:t>
      </w:r>
      <w:r w:rsidRPr="002F4573">
        <w:rPr>
          <w:rFonts w:ascii="Open Sans" w:eastAsia="Open Sans" w:hAnsi="Open Sans" w:cs="Open Sans"/>
          <w:color w:val="333333"/>
          <w:sz w:val="20"/>
        </w:rPr>
        <w:t xml:space="preserve">By purchasing a ticket the </w:t>
      </w:r>
      <w:r w:rsidR="000D2E1B" w:rsidRPr="002F4573">
        <w:rPr>
          <w:rFonts w:ascii="Open Sans" w:eastAsia="Open Sans" w:hAnsi="Open Sans" w:cs="Open Sans"/>
          <w:color w:val="333333"/>
          <w:sz w:val="20"/>
        </w:rPr>
        <w:t>patron /</w:t>
      </w:r>
      <w:r w:rsidRPr="002F4573">
        <w:rPr>
          <w:rFonts w:ascii="Open Sans" w:eastAsia="Open Sans" w:hAnsi="Open Sans" w:cs="Open Sans"/>
          <w:color w:val="333333"/>
          <w:sz w:val="20"/>
        </w:rPr>
        <w:t xml:space="preserve"> holder agrees to the following:</w:t>
      </w:r>
    </w:p>
    <w:p w14:paraId="1AD10F3E" w14:textId="77777777" w:rsidR="00C30905" w:rsidRPr="002F4573" w:rsidRDefault="00C30905" w:rsidP="00C30905">
      <w:pPr>
        <w:shd w:val="clear" w:color="auto" w:fill="FBFBFB"/>
        <w:spacing w:line="240" w:lineRule="auto"/>
        <w:jc w:val="both"/>
        <w:rPr>
          <w:rFonts w:ascii="Open Sans" w:eastAsia="Open Sans" w:hAnsi="Open Sans" w:cs="Open Sans"/>
          <w:color w:val="333333"/>
          <w:sz w:val="20"/>
        </w:rPr>
      </w:pPr>
    </w:p>
    <w:p w14:paraId="7798B8F6" w14:textId="77777777" w:rsidR="00511EEA" w:rsidRPr="002F4573" w:rsidRDefault="00574078" w:rsidP="00C30905">
      <w:pPr>
        <w:pStyle w:val="ListParagraph"/>
        <w:numPr>
          <w:ilvl w:val="0"/>
          <w:numId w:val="4"/>
        </w:numPr>
        <w:shd w:val="clear" w:color="auto" w:fill="FBFBFB"/>
        <w:spacing w:after="340"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It is the respon</w:t>
      </w:r>
      <w:r w:rsidRPr="002F4573">
        <w:rPr>
          <w:rFonts w:ascii="Open Sans" w:eastAsia="Open Sans" w:hAnsi="Open Sans" w:cs="Open Sans"/>
          <w:color w:val="333333"/>
          <w:sz w:val="20"/>
        </w:rPr>
        <w:t>sibility of the buyer to ensure that all details are correct at the time of purchase especially the event name, date, time and location. The ticket may not be exchanged, refunded or returned except in accordance with Australian consumer Law.</w:t>
      </w:r>
    </w:p>
    <w:p w14:paraId="38FC9E1E" w14:textId="77777777" w:rsidR="00511EEA" w:rsidRPr="002F4573" w:rsidRDefault="00574078" w:rsidP="00C30905">
      <w:pPr>
        <w:pStyle w:val="ListParagraph"/>
        <w:numPr>
          <w:ilvl w:val="0"/>
          <w:numId w:val="4"/>
        </w:numPr>
        <w:shd w:val="clear" w:color="auto" w:fill="FBFBFB"/>
        <w:spacing w:after="340"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Tickets purcha</w:t>
      </w:r>
      <w:r w:rsidRPr="002F4573">
        <w:rPr>
          <w:rFonts w:ascii="Open Sans" w:eastAsia="Open Sans" w:hAnsi="Open Sans" w:cs="Open Sans"/>
          <w:color w:val="333333"/>
          <w:sz w:val="20"/>
        </w:rPr>
        <w:t>sed from third party resale sites may not gain you entry to an event, as we cannot guarantee that the ticket/s will be valid</w:t>
      </w:r>
    </w:p>
    <w:p w14:paraId="4E4ABC57" w14:textId="5BDCE34F" w:rsidR="00511EEA" w:rsidRPr="002F4573" w:rsidRDefault="002A2A12" w:rsidP="00C30905">
      <w:pPr>
        <w:pStyle w:val="ListParagraph"/>
        <w:numPr>
          <w:ilvl w:val="0"/>
          <w:numId w:val="4"/>
        </w:numPr>
        <w:shd w:val="clear" w:color="auto" w:fill="FBFBFB"/>
        <w:spacing w:after="340"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We</w:t>
      </w:r>
      <w:r w:rsidR="00574078" w:rsidRPr="002F4573">
        <w:rPr>
          <w:rFonts w:ascii="Open Sans" w:eastAsia="Open Sans" w:hAnsi="Open Sans" w:cs="Open Sans"/>
          <w:color w:val="333333"/>
          <w:sz w:val="20"/>
        </w:rPr>
        <w:t xml:space="preserve"> reserved</w:t>
      </w:r>
      <w:r w:rsidRPr="002F4573">
        <w:rPr>
          <w:rFonts w:ascii="Open Sans" w:eastAsia="Open Sans" w:hAnsi="Open Sans" w:cs="Open Sans"/>
          <w:color w:val="333333"/>
          <w:sz w:val="20"/>
        </w:rPr>
        <w:t xml:space="preserve"> the right</w:t>
      </w:r>
      <w:r w:rsidR="00574078" w:rsidRPr="002F4573">
        <w:rPr>
          <w:rFonts w:ascii="Open Sans" w:eastAsia="Open Sans" w:hAnsi="Open Sans" w:cs="Open Sans"/>
          <w:color w:val="333333"/>
          <w:sz w:val="20"/>
        </w:rPr>
        <w:t xml:space="preserve"> to vary advertised </w:t>
      </w:r>
      <w:r w:rsidRPr="002F4573">
        <w:rPr>
          <w:rFonts w:ascii="Open Sans" w:eastAsia="Open Sans" w:hAnsi="Open Sans" w:cs="Open Sans"/>
          <w:color w:val="333333"/>
          <w:sz w:val="20"/>
        </w:rPr>
        <w:t>events</w:t>
      </w:r>
      <w:r w:rsidRPr="002F4573">
        <w:rPr>
          <w:rFonts w:ascii="Open Sans" w:eastAsia="Open Sans" w:hAnsi="Open Sans" w:cs="Open Sans"/>
          <w:color w:val="333333"/>
          <w:sz w:val="20"/>
        </w:rPr>
        <w:t xml:space="preserve"> </w:t>
      </w:r>
      <w:r w:rsidR="00574078" w:rsidRPr="002F4573">
        <w:rPr>
          <w:rFonts w:ascii="Open Sans" w:eastAsia="Open Sans" w:hAnsi="Open Sans" w:cs="Open Sans"/>
          <w:color w:val="333333"/>
          <w:sz w:val="20"/>
        </w:rPr>
        <w:t xml:space="preserve">and </w:t>
      </w:r>
      <w:r w:rsidR="00574078" w:rsidRPr="002F4573">
        <w:rPr>
          <w:rFonts w:ascii="Open Sans" w:eastAsia="Open Sans" w:hAnsi="Open Sans" w:cs="Open Sans"/>
          <w:color w:val="333333"/>
          <w:sz w:val="20"/>
        </w:rPr>
        <w:t>add, withdraw or substitute artists, stallholders and content as necessary.</w:t>
      </w:r>
    </w:p>
    <w:p w14:paraId="7987E686" w14:textId="77777777" w:rsidR="00C30905" w:rsidRDefault="00574078" w:rsidP="00C30905">
      <w:pPr>
        <w:pStyle w:val="ListParagraph"/>
        <w:numPr>
          <w:ilvl w:val="0"/>
          <w:numId w:val="4"/>
        </w:numPr>
        <w:shd w:val="clear" w:color="auto" w:fill="FBFBFB"/>
        <w:spacing w:after="340" w:line="240" w:lineRule="auto"/>
        <w:jc w:val="both"/>
        <w:rPr>
          <w:rFonts w:ascii="Open Sans" w:eastAsia="Open Sans" w:hAnsi="Open Sans" w:cs="Open Sans"/>
          <w:color w:val="333333"/>
          <w:sz w:val="20"/>
        </w:rPr>
      </w:pPr>
      <w:r w:rsidRPr="002F4573">
        <w:rPr>
          <w:rFonts w:ascii="Open Sans" w:eastAsia="Open Sans" w:hAnsi="Open Sans" w:cs="Open Sans"/>
          <w:color w:val="333333"/>
          <w:sz w:val="20"/>
        </w:rPr>
        <w:t>The recording of an event using any devic</w:t>
      </w:r>
      <w:r w:rsidRPr="002F4573">
        <w:rPr>
          <w:rFonts w:ascii="Open Sans" w:eastAsia="Open Sans" w:hAnsi="Open Sans" w:cs="Open Sans"/>
          <w:color w:val="333333"/>
          <w:sz w:val="20"/>
        </w:rPr>
        <w:t>e is prohibited unless otherwise advised.</w:t>
      </w:r>
    </w:p>
    <w:p w14:paraId="38D213AE" w14:textId="77777777" w:rsidR="00C30905" w:rsidRDefault="00C30905" w:rsidP="00C30905">
      <w:pPr>
        <w:pStyle w:val="ListParagraph"/>
        <w:numPr>
          <w:ilvl w:val="0"/>
          <w:numId w:val="4"/>
        </w:numPr>
        <w:shd w:val="clear" w:color="auto" w:fill="FBFBFB"/>
        <w:spacing w:after="340" w:line="240" w:lineRule="auto"/>
        <w:jc w:val="both"/>
        <w:rPr>
          <w:rFonts w:ascii="Open Sans" w:eastAsia="Open Sans" w:hAnsi="Open Sans" w:cs="Open Sans"/>
          <w:color w:val="333333"/>
          <w:sz w:val="20"/>
        </w:rPr>
      </w:pPr>
      <w:r w:rsidRPr="00C30905">
        <w:rPr>
          <w:rFonts w:ascii="Open Sans" w:eastAsia="Open Sans" w:hAnsi="Open Sans" w:cs="Open Sans"/>
          <w:color w:val="333333"/>
          <w:sz w:val="20"/>
        </w:rPr>
        <w:t>T</w:t>
      </w:r>
      <w:r w:rsidRPr="00C30905">
        <w:rPr>
          <w:rFonts w:ascii="Open Sans" w:eastAsia="Open Sans" w:hAnsi="Open Sans" w:cs="Open Sans"/>
          <w:color w:val="333333"/>
          <w:sz w:val="20"/>
        </w:rPr>
        <w:t xml:space="preserve">icket prices are correct at time publication but are subject to change without notice at the discretion of the ACT Pet Crisis Support Committee. </w:t>
      </w:r>
    </w:p>
    <w:p w14:paraId="6078F8D3" w14:textId="77777777" w:rsidR="00C30905" w:rsidRDefault="00C30905" w:rsidP="00C30905">
      <w:pPr>
        <w:pStyle w:val="ListParagraph"/>
        <w:numPr>
          <w:ilvl w:val="0"/>
          <w:numId w:val="4"/>
        </w:numPr>
        <w:shd w:val="clear" w:color="auto" w:fill="FBFBFB"/>
        <w:spacing w:line="240" w:lineRule="auto"/>
        <w:jc w:val="both"/>
        <w:rPr>
          <w:rFonts w:ascii="Open Sans" w:eastAsia="Open Sans" w:hAnsi="Open Sans" w:cs="Open Sans"/>
          <w:color w:val="333333"/>
          <w:sz w:val="20"/>
        </w:rPr>
      </w:pPr>
      <w:r w:rsidRPr="00C30905">
        <w:rPr>
          <w:rFonts w:ascii="Open Sans" w:eastAsia="Open Sans" w:hAnsi="Open Sans" w:cs="Open Sans"/>
          <w:color w:val="333333"/>
          <w:sz w:val="20"/>
        </w:rPr>
        <w:t>Single ticket prices may be dynamically adjusted, without notice, dependent upon market demand.</w:t>
      </w:r>
    </w:p>
    <w:p w14:paraId="514EF90C" w14:textId="3841B978" w:rsidR="00511EEA" w:rsidRDefault="00574078" w:rsidP="00C30905">
      <w:pPr>
        <w:shd w:val="clear" w:color="auto" w:fill="FBFBFB"/>
        <w:spacing w:line="240" w:lineRule="auto"/>
        <w:jc w:val="both"/>
        <w:rPr>
          <w:color w:val="014976"/>
          <w:sz w:val="20"/>
        </w:rPr>
      </w:pPr>
      <w:r w:rsidRPr="00C30905">
        <w:rPr>
          <w:rFonts w:ascii="Open Sans" w:eastAsia="Open Sans" w:hAnsi="Open Sans" w:cs="Open Sans"/>
          <w:color w:val="333333"/>
          <w:sz w:val="20"/>
        </w:rPr>
        <w:t xml:space="preserve">The above terms and conditions are consistent with </w:t>
      </w:r>
      <w:hyperlink r:id="rId8" w:history="1">
        <w:r w:rsidR="007765C6" w:rsidRPr="00C30905">
          <w:rPr>
            <w:rStyle w:val="Hyperlink"/>
            <w:rFonts w:ascii="Open Sans" w:eastAsia="Open Sans" w:hAnsi="Open Sans" w:cs="Open Sans"/>
            <w:color w:val="014976"/>
            <w:sz w:val="20"/>
          </w:rPr>
          <w:t>Australian Consumer Law</w:t>
        </w:r>
      </w:hyperlink>
      <w:r w:rsidR="007765C6" w:rsidRPr="00C30905">
        <w:rPr>
          <w:rFonts w:ascii="Open Sans" w:eastAsia="Open Sans" w:hAnsi="Open Sans" w:cs="Open Sans"/>
          <w:color w:val="333333"/>
          <w:sz w:val="20"/>
        </w:rPr>
        <w:t xml:space="preserve"> </w:t>
      </w:r>
      <w:r w:rsidR="002A2A12" w:rsidRPr="00C30905">
        <w:rPr>
          <w:rFonts w:ascii="Open Sans" w:eastAsia="Open Sans" w:hAnsi="Open Sans" w:cs="Open Sans"/>
          <w:color w:val="333333"/>
          <w:sz w:val="20"/>
        </w:rPr>
        <w:t>. We</w:t>
      </w:r>
      <w:r w:rsidRPr="00C30905">
        <w:rPr>
          <w:rFonts w:ascii="Open Sans" w:eastAsia="Open Sans" w:hAnsi="Open Sans" w:cs="Open Sans"/>
          <w:color w:val="333333"/>
          <w:sz w:val="20"/>
        </w:rPr>
        <w:t xml:space="preserve"> reserved</w:t>
      </w:r>
      <w:r w:rsidR="002A2A12" w:rsidRPr="00C30905">
        <w:rPr>
          <w:rFonts w:ascii="Open Sans" w:eastAsia="Open Sans" w:hAnsi="Open Sans" w:cs="Open Sans"/>
          <w:color w:val="333333"/>
          <w:sz w:val="20"/>
        </w:rPr>
        <w:t xml:space="preserve"> the right</w:t>
      </w:r>
      <w:r w:rsidRPr="00C30905">
        <w:rPr>
          <w:rFonts w:ascii="Open Sans" w:eastAsia="Open Sans" w:hAnsi="Open Sans" w:cs="Open Sans"/>
          <w:color w:val="333333"/>
          <w:sz w:val="20"/>
        </w:rPr>
        <w:t xml:space="preserve"> to vary these terms and conditions and updates may be </w:t>
      </w:r>
      <w:r w:rsidRPr="00C30905">
        <w:rPr>
          <w:rFonts w:ascii="Open Sans" w:eastAsia="Open Sans" w:hAnsi="Open Sans" w:cs="Open Sans"/>
          <w:color w:val="333333"/>
          <w:sz w:val="20"/>
        </w:rPr>
        <w:t>available via</w:t>
      </w:r>
      <w:r w:rsidR="002A2A12" w:rsidRPr="00C30905">
        <w:rPr>
          <w:rFonts w:ascii="Open Sans" w:eastAsia="Open Sans" w:hAnsi="Open Sans" w:cs="Open Sans"/>
          <w:color w:val="333333"/>
          <w:sz w:val="20"/>
        </w:rPr>
        <w:t xml:space="preserve"> our website</w:t>
      </w:r>
      <w:r w:rsidRPr="00C30905">
        <w:rPr>
          <w:rFonts w:ascii="Open Sans" w:eastAsia="Open Sans" w:hAnsi="Open Sans" w:cs="Open Sans"/>
          <w:color w:val="333333"/>
          <w:sz w:val="20"/>
        </w:rPr>
        <w:t xml:space="preserve"> </w:t>
      </w:r>
      <w:hyperlink r:id="rId9" w:history="1">
        <w:r w:rsidR="002A2A12" w:rsidRPr="00C30905">
          <w:rPr>
            <w:rStyle w:val="Hyperlink"/>
            <w:color w:val="014976"/>
            <w:sz w:val="20"/>
          </w:rPr>
          <w:t>actpetcrisis.com</w:t>
        </w:r>
      </w:hyperlink>
    </w:p>
    <w:p w14:paraId="4C75057D" w14:textId="77777777" w:rsidR="00C30905" w:rsidRPr="00C30905" w:rsidRDefault="00C30905" w:rsidP="00C30905">
      <w:pPr>
        <w:shd w:val="clear" w:color="auto" w:fill="FBFBFB"/>
        <w:spacing w:line="240" w:lineRule="auto"/>
        <w:jc w:val="both"/>
        <w:rPr>
          <w:rFonts w:ascii="Open Sans" w:eastAsia="Open Sans" w:hAnsi="Open Sans" w:cs="Open Sans"/>
          <w:color w:val="333333"/>
          <w:sz w:val="20"/>
        </w:rPr>
      </w:pPr>
    </w:p>
    <w:p w14:paraId="4C17643E" w14:textId="29F6E2EC" w:rsidR="00C30905" w:rsidRPr="00C30905" w:rsidRDefault="00574078" w:rsidP="00C30905">
      <w:pPr>
        <w:shd w:val="clear" w:color="auto" w:fill="FBFBFB"/>
        <w:spacing w:line="240" w:lineRule="auto"/>
        <w:jc w:val="both"/>
        <w:rPr>
          <w:rFonts w:ascii="Open Sans" w:eastAsia="Open Sans" w:hAnsi="Open Sans" w:cs="Open Sans"/>
          <w:color w:val="014976"/>
          <w:sz w:val="32"/>
          <w:szCs w:val="32"/>
        </w:rPr>
      </w:pPr>
      <w:r w:rsidRPr="00C30905">
        <w:rPr>
          <w:rFonts w:ascii="Open Sans" w:eastAsia="Open Sans" w:hAnsi="Open Sans" w:cs="Open Sans"/>
          <w:color w:val="014976"/>
          <w:sz w:val="32"/>
          <w:szCs w:val="32"/>
        </w:rPr>
        <w:t>M</w:t>
      </w:r>
      <w:r w:rsidRPr="00C30905">
        <w:rPr>
          <w:rFonts w:ascii="Open Sans" w:eastAsia="Open Sans" w:hAnsi="Open Sans" w:cs="Open Sans"/>
          <w:color w:val="014976"/>
          <w:sz w:val="32"/>
          <w:szCs w:val="32"/>
        </w:rPr>
        <w:t>erchandise</w:t>
      </w:r>
    </w:p>
    <w:p w14:paraId="6660C7F5" w14:textId="4B8496EF" w:rsidR="00511EEA" w:rsidRPr="002F4573" w:rsidRDefault="00BE64EA" w:rsidP="00C30905">
      <w:pPr>
        <w:shd w:val="clear" w:color="auto" w:fill="FBFBFB"/>
        <w:spacing w:line="240" w:lineRule="auto"/>
        <w:jc w:val="both"/>
        <w:rPr>
          <w:rFonts w:ascii="Open Sans" w:eastAsia="Open Sans" w:hAnsi="Open Sans" w:cs="Open Sans"/>
          <w:color w:val="333333"/>
          <w:sz w:val="20"/>
        </w:rPr>
      </w:pPr>
      <w:r w:rsidRPr="00BE64EA">
        <w:rPr>
          <w:rFonts w:ascii="Open Sans" w:eastAsia="Open Sans" w:hAnsi="Open Sans" w:cs="Open Sans"/>
          <w:color w:val="333333"/>
          <w:sz w:val="20"/>
        </w:rPr>
        <w:t>In</w:t>
      </w:r>
      <w:r w:rsidR="002A2A12" w:rsidRPr="002F4573">
        <w:rPr>
          <w:rFonts w:ascii="Open Sans" w:eastAsia="Open Sans" w:hAnsi="Open Sans" w:cs="Open Sans"/>
          <w:color w:val="333333"/>
          <w:sz w:val="20"/>
        </w:rPr>
        <w:t xml:space="preserve"> addition to your rights under </w:t>
      </w:r>
      <w:hyperlink r:id="rId10" w:history="1">
        <w:r w:rsidR="002A2A12" w:rsidRPr="002F4573">
          <w:rPr>
            <w:rStyle w:val="Hyperlink"/>
            <w:rFonts w:ascii="Open Sans" w:eastAsia="Open Sans" w:hAnsi="Open Sans" w:cs="Open Sans"/>
            <w:color w:val="014976"/>
            <w:sz w:val="20"/>
          </w:rPr>
          <w:t>Australian Consumer Law</w:t>
        </w:r>
      </w:hyperlink>
      <w:r w:rsidR="002A2A12" w:rsidRPr="002F4573">
        <w:rPr>
          <w:rFonts w:ascii="Open Sans" w:eastAsia="Open Sans" w:hAnsi="Open Sans" w:cs="Open Sans"/>
          <w:color w:val="333333"/>
          <w:sz w:val="20"/>
        </w:rPr>
        <w:t>, i</w:t>
      </w:r>
      <w:r w:rsidR="00574078" w:rsidRPr="002F4573">
        <w:rPr>
          <w:rFonts w:ascii="Open Sans" w:eastAsia="Open Sans" w:hAnsi="Open Sans" w:cs="Open Sans"/>
          <w:color w:val="333333"/>
          <w:sz w:val="20"/>
        </w:rPr>
        <w:t xml:space="preserve">f you are not satisfied with your </w:t>
      </w:r>
      <w:r w:rsidR="002A2A12" w:rsidRPr="002F4573">
        <w:rPr>
          <w:rFonts w:ascii="Open Sans" w:eastAsia="Open Sans" w:hAnsi="Open Sans" w:cs="Open Sans"/>
          <w:color w:val="333333"/>
          <w:sz w:val="20"/>
        </w:rPr>
        <w:t xml:space="preserve">purchased </w:t>
      </w:r>
      <w:r w:rsidR="00574078" w:rsidRPr="002F4573">
        <w:rPr>
          <w:rFonts w:ascii="Open Sans" w:eastAsia="Open Sans" w:hAnsi="Open Sans" w:cs="Open Sans"/>
          <w:color w:val="333333"/>
          <w:sz w:val="20"/>
        </w:rPr>
        <w:t xml:space="preserve">product, we are happy to exchange it for a new one or refund </w:t>
      </w:r>
      <w:r w:rsidR="002A2A12" w:rsidRPr="002F4573">
        <w:rPr>
          <w:rFonts w:ascii="Open Sans" w:eastAsia="Open Sans" w:hAnsi="Open Sans" w:cs="Open Sans"/>
          <w:color w:val="333333"/>
          <w:sz w:val="20"/>
        </w:rPr>
        <w:t>the</w:t>
      </w:r>
      <w:r w:rsidR="002A2A12" w:rsidRPr="002F4573">
        <w:rPr>
          <w:rFonts w:ascii="Open Sans" w:eastAsia="Open Sans" w:hAnsi="Open Sans" w:cs="Open Sans"/>
          <w:color w:val="333333"/>
          <w:sz w:val="20"/>
        </w:rPr>
        <w:t xml:space="preserve"> </w:t>
      </w:r>
      <w:r w:rsidR="00574078" w:rsidRPr="002F4573">
        <w:rPr>
          <w:rFonts w:ascii="Open Sans" w:eastAsia="Open Sans" w:hAnsi="Open Sans" w:cs="Open Sans"/>
          <w:color w:val="333333"/>
          <w:sz w:val="20"/>
        </w:rPr>
        <w:t xml:space="preserve">purchase price. </w:t>
      </w:r>
      <w:r w:rsidR="002A2A12" w:rsidRPr="002F4573">
        <w:rPr>
          <w:rFonts w:ascii="Open Sans" w:eastAsia="Open Sans" w:hAnsi="Open Sans" w:cs="Open Sans"/>
          <w:color w:val="333333"/>
          <w:sz w:val="20"/>
        </w:rPr>
        <w:t xml:space="preserve"> </w:t>
      </w:r>
      <w:r w:rsidR="00574078" w:rsidRPr="002F4573">
        <w:rPr>
          <w:rFonts w:ascii="Open Sans" w:eastAsia="Open Sans" w:hAnsi="Open Sans" w:cs="Open Sans"/>
          <w:color w:val="333333"/>
          <w:sz w:val="20"/>
        </w:rPr>
        <w:t xml:space="preserve">Please </w:t>
      </w:r>
      <w:hyperlink r:id="rId11" w:history="1">
        <w:r w:rsidR="00574078" w:rsidRPr="00C30905">
          <w:rPr>
            <w:rStyle w:val="Hyperlink"/>
            <w:rFonts w:ascii="Open Sans" w:eastAsia="Open Sans" w:hAnsi="Open Sans" w:cs="Open Sans"/>
            <w:color w:val="014976"/>
            <w:sz w:val="20"/>
          </w:rPr>
          <w:t>contact us</w:t>
        </w:r>
      </w:hyperlink>
      <w:r w:rsidR="00574078" w:rsidRPr="002F4573">
        <w:rPr>
          <w:rFonts w:ascii="Open Sans" w:eastAsia="Open Sans" w:hAnsi="Open Sans" w:cs="Open Sans"/>
          <w:color w:val="333333"/>
          <w:sz w:val="20"/>
        </w:rPr>
        <w:t xml:space="preserve"> to arrange a refund/exchange. You will be required to pay return postage if you are unable to </w:t>
      </w:r>
      <w:r w:rsidR="002A2A12" w:rsidRPr="002F4573">
        <w:rPr>
          <w:rFonts w:ascii="Open Sans" w:eastAsia="Open Sans" w:hAnsi="Open Sans" w:cs="Open Sans"/>
          <w:color w:val="333333"/>
          <w:sz w:val="20"/>
        </w:rPr>
        <w:t>return your</w:t>
      </w:r>
      <w:r w:rsidR="00574078" w:rsidRPr="002F4573">
        <w:rPr>
          <w:rFonts w:ascii="Open Sans" w:eastAsia="Open Sans" w:hAnsi="Open Sans" w:cs="Open Sans"/>
          <w:color w:val="333333"/>
          <w:sz w:val="20"/>
        </w:rPr>
        <w:t xml:space="preserve"> purchase to a </w:t>
      </w:r>
      <w:r w:rsidR="002A2A12" w:rsidRPr="002F4573">
        <w:rPr>
          <w:rFonts w:ascii="Open Sans" w:eastAsia="Open Sans" w:hAnsi="Open Sans" w:cs="Open Sans"/>
          <w:color w:val="333333"/>
          <w:sz w:val="20"/>
        </w:rPr>
        <w:t xml:space="preserve">nominated </w:t>
      </w:r>
      <w:r w:rsidRPr="002F4573">
        <w:rPr>
          <w:rFonts w:ascii="Open Sans" w:eastAsia="Open Sans" w:hAnsi="Open Sans" w:cs="Open Sans"/>
          <w:color w:val="333333"/>
          <w:sz w:val="20"/>
        </w:rPr>
        <w:t>address</w:t>
      </w:r>
      <w:r w:rsidR="00574078" w:rsidRPr="002F4573">
        <w:rPr>
          <w:rFonts w:ascii="Open Sans" w:eastAsia="Open Sans" w:hAnsi="Open Sans" w:cs="Open Sans"/>
          <w:color w:val="333333"/>
          <w:sz w:val="20"/>
        </w:rPr>
        <w:t xml:space="preserve"> by our committee. </w:t>
      </w:r>
    </w:p>
    <w:sectPr w:rsidR="00511EEA" w:rsidRPr="002F4573" w:rsidSect="00C30905">
      <w:headerReference w:type="even" r:id="rId12"/>
      <w:headerReference w:type="default" r:id="rId13"/>
      <w:footerReference w:type="even" r:id="rId14"/>
      <w:footerReference w:type="default" r:id="rId15"/>
      <w:headerReference w:type="first" r:id="rId16"/>
      <w:footerReference w:type="first" r:id="rId17"/>
      <w:pgSz w:w="12240" w:h="15840"/>
      <w:pgMar w:top="2363" w:right="1440" w:bottom="851" w:left="1440" w:header="426" w:footer="1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E1B9" w14:textId="77777777" w:rsidR="00574078" w:rsidRDefault="00574078">
      <w:pPr>
        <w:spacing w:line="240" w:lineRule="auto"/>
      </w:pPr>
      <w:r>
        <w:separator/>
      </w:r>
    </w:p>
  </w:endnote>
  <w:endnote w:type="continuationSeparator" w:id="0">
    <w:p w14:paraId="174D56E7" w14:textId="77777777" w:rsidR="00574078" w:rsidRDefault="00574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EF25" w14:textId="77777777" w:rsidR="00C30905" w:rsidRDefault="00C3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13D4" w14:textId="77777777" w:rsidR="00511EEA" w:rsidRDefault="007E6F76" w:rsidP="007E6F76">
    <w:pPr>
      <w:jc w:val="center"/>
      <w:rPr>
        <w:b/>
        <w:color w:val="0000FF"/>
        <w:sz w:val="18"/>
        <w:szCs w:val="18"/>
      </w:rPr>
    </w:pPr>
    <w:hyperlink r:id="rId1" w:history="1">
      <w:r w:rsidRPr="007569CC">
        <w:rPr>
          <w:rStyle w:val="Hyperlink"/>
          <w:color w:val="014976"/>
          <w:sz w:val="18"/>
          <w:szCs w:val="18"/>
        </w:rPr>
        <w:t>www.actpetcrisis.com</w:t>
      </w:r>
    </w:hyperlink>
    <w:r>
      <w:rPr>
        <w:sz w:val="18"/>
        <w:szCs w:val="18"/>
      </w:rPr>
      <w:t xml:space="preserve"> | </w:t>
    </w:r>
    <w:r w:rsidR="00574078" w:rsidRPr="007569CC">
      <w:rPr>
        <w:b/>
        <w:color w:val="D24B65"/>
        <w:sz w:val="18"/>
        <w:szCs w:val="18"/>
      </w:rPr>
      <w:t>ABN</w:t>
    </w:r>
    <w:r w:rsidR="00574078" w:rsidRPr="007569CC">
      <w:rPr>
        <w:color w:val="D24B65"/>
        <w:sz w:val="18"/>
        <w:szCs w:val="18"/>
      </w:rPr>
      <w:t xml:space="preserve"> </w:t>
    </w:r>
    <w:r w:rsidR="00574078" w:rsidRPr="007569CC">
      <w:rPr>
        <w:b/>
        <w:color w:val="D24B65"/>
        <w:sz w:val="18"/>
        <w:szCs w:val="18"/>
      </w:rPr>
      <w:t>25</w:t>
    </w:r>
    <w:r w:rsidRPr="007569CC">
      <w:rPr>
        <w:b/>
        <w:color w:val="D24B65"/>
        <w:sz w:val="18"/>
        <w:szCs w:val="18"/>
      </w:rPr>
      <w:t xml:space="preserve"> </w:t>
    </w:r>
    <w:r w:rsidR="00574078" w:rsidRPr="007569CC">
      <w:rPr>
        <w:b/>
        <w:color w:val="D24B65"/>
        <w:sz w:val="18"/>
        <w:szCs w:val="18"/>
      </w:rPr>
      <w:t>342</w:t>
    </w:r>
    <w:r w:rsidRPr="007569CC">
      <w:rPr>
        <w:b/>
        <w:color w:val="D24B65"/>
        <w:sz w:val="18"/>
        <w:szCs w:val="18"/>
      </w:rPr>
      <w:t xml:space="preserve"> </w:t>
    </w:r>
    <w:r w:rsidR="00574078" w:rsidRPr="007569CC">
      <w:rPr>
        <w:b/>
        <w:color w:val="D24B65"/>
        <w:sz w:val="18"/>
        <w:szCs w:val="18"/>
      </w:rPr>
      <w:t>039</w:t>
    </w:r>
    <w:r w:rsidRPr="007569CC">
      <w:rPr>
        <w:b/>
        <w:color w:val="D24B65"/>
        <w:sz w:val="18"/>
        <w:szCs w:val="18"/>
      </w:rPr>
      <w:t xml:space="preserve"> 058</w:t>
    </w:r>
    <w:r>
      <w:rPr>
        <w:sz w:val="18"/>
        <w:szCs w:val="18"/>
      </w:rPr>
      <w:t xml:space="preserve"> | </w:t>
    </w:r>
    <w:r w:rsidRPr="007569CC">
      <w:rPr>
        <w:b/>
        <w:color w:val="D24B65"/>
        <w:sz w:val="18"/>
        <w:szCs w:val="18"/>
      </w:rPr>
      <w:t>PO Box 3362 Belconnen DC</w:t>
    </w:r>
    <w:r w:rsidR="00574078" w:rsidRPr="007569CC">
      <w:rPr>
        <w:b/>
        <w:color w:val="D24B65"/>
        <w:sz w:val="18"/>
        <w:szCs w:val="18"/>
      </w:rPr>
      <w:t xml:space="preserve"> ACT 2617</w:t>
    </w:r>
    <w:r w:rsidR="00574078" w:rsidRPr="007569CC">
      <w:rPr>
        <w:color w:val="D24B65"/>
        <w:sz w:val="18"/>
        <w:szCs w:val="18"/>
      </w:rPr>
      <w:t xml:space="preserve"> </w:t>
    </w:r>
    <w:r>
      <w:rPr>
        <w:sz w:val="18"/>
        <w:szCs w:val="18"/>
      </w:rPr>
      <w:t xml:space="preserve">| </w:t>
    </w:r>
    <w:hyperlink r:id="rId2" w:history="1">
      <w:r w:rsidRPr="007569CC">
        <w:rPr>
          <w:rStyle w:val="Hyperlink"/>
          <w:color w:val="014976"/>
          <w:sz w:val="18"/>
          <w:szCs w:val="18"/>
        </w:rPr>
        <w:t>actpetcrisis@gmail.com</w:t>
      </w:r>
    </w:hyperlink>
  </w:p>
  <w:p w14:paraId="60E672E5" w14:textId="77777777" w:rsidR="00511EEA" w:rsidRDefault="00511E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9940" w14:textId="77777777" w:rsidR="00C30905" w:rsidRDefault="00C3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9AD8F" w14:textId="77777777" w:rsidR="00574078" w:rsidRDefault="00574078">
      <w:pPr>
        <w:spacing w:line="240" w:lineRule="auto"/>
      </w:pPr>
      <w:r>
        <w:separator/>
      </w:r>
    </w:p>
  </w:footnote>
  <w:footnote w:type="continuationSeparator" w:id="0">
    <w:p w14:paraId="2BE11449" w14:textId="77777777" w:rsidR="00574078" w:rsidRDefault="00574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97ED" w14:textId="77777777" w:rsidR="00C30905" w:rsidRDefault="00C3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CA99" w14:textId="77777777" w:rsidR="00511EEA" w:rsidRDefault="007E6F76">
    <w:pPr>
      <w:jc w:val="center"/>
    </w:pPr>
    <w:r>
      <w:rPr>
        <w:noProof/>
        <w:lang w:val="en-AU"/>
      </w:rPr>
      <w:drawing>
        <wp:anchor distT="0" distB="0" distL="114300" distR="114300" simplePos="0" relativeHeight="251658240" behindDoc="1" locked="0" layoutInCell="1" allowOverlap="1" wp14:anchorId="1650AD97" wp14:editId="302047DB">
          <wp:simplePos x="0" y="0"/>
          <wp:positionH relativeFrom="column">
            <wp:posOffset>38100</wp:posOffset>
          </wp:positionH>
          <wp:positionV relativeFrom="paragraph">
            <wp:posOffset>91441</wp:posOffset>
          </wp:positionV>
          <wp:extent cx="1533525" cy="789940"/>
          <wp:effectExtent l="0" t="0" r="9525" b="0"/>
          <wp:wrapNone/>
          <wp:docPr id="1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34237" cy="790307"/>
                  </a:xfrm>
                  <a:prstGeom prst="rect">
                    <a:avLst/>
                  </a:prstGeom>
                  <a:ln/>
                </pic:spPr>
              </pic:pic>
            </a:graphicData>
          </a:graphic>
          <wp14:sizeRelH relativeFrom="margin">
            <wp14:pctWidth>0</wp14:pctWidth>
          </wp14:sizeRelH>
          <wp14:sizeRelV relativeFrom="margin">
            <wp14:pctHeight>0</wp14:pctHeight>
          </wp14:sizeRelV>
        </wp:anchor>
      </w:drawing>
    </w:r>
    <w:r>
      <w:rPr>
        <w:noProof/>
        <w:lang w:val="en-AU"/>
      </w:rPr>
      <w:drawing>
        <wp:anchor distT="0" distB="0" distL="114300" distR="114300" simplePos="0" relativeHeight="251659264" behindDoc="1" locked="0" layoutInCell="1" allowOverlap="1" wp14:anchorId="617179C5" wp14:editId="595952E8">
          <wp:simplePos x="0" y="0"/>
          <wp:positionH relativeFrom="column">
            <wp:posOffset>4552950</wp:posOffset>
          </wp:positionH>
          <wp:positionV relativeFrom="paragraph">
            <wp:posOffset>-108585</wp:posOffset>
          </wp:positionV>
          <wp:extent cx="1426083" cy="99033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nc-charity-tick.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6083" cy="9903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C411" w14:textId="77777777" w:rsidR="00C30905" w:rsidRDefault="00C3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F95"/>
    <w:multiLevelType w:val="multilevel"/>
    <w:tmpl w:val="3F8EA91E"/>
    <w:lvl w:ilvl="0">
      <w:start w:val="1"/>
      <w:numFmt w:val="lowerLetter"/>
      <w:lvlText w:val="%1)"/>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0F395F"/>
    <w:multiLevelType w:val="hybridMultilevel"/>
    <w:tmpl w:val="4E2EA8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2B2DAD"/>
    <w:multiLevelType w:val="multilevel"/>
    <w:tmpl w:val="BE5AF2DE"/>
    <w:lvl w:ilvl="0">
      <w:start w:val="1"/>
      <w:numFmt w:val="decimal"/>
      <w:lvlText w:val="%1."/>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AB111A"/>
    <w:multiLevelType w:val="hybridMultilevel"/>
    <w:tmpl w:val="8FC4D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EA"/>
    <w:rsid w:val="000D2E1B"/>
    <w:rsid w:val="00163987"/>
    <w:rsid w:val="002A2A12"/>
    <w:rsid w:val="002F4573"/>
    <w:rsid w:val="00511EEA"/>
    <w:rsid w:val="00574078"/>
    <w:rsid w:val="005F4BE9"/>
    <w:rsid w:val="007569CC"/>
    <w:rsid w:val="007765C6"/>
    <w:rsid w:val="007E6F76"/>
    <w:rsid w:val="00BE64EA"/>
    <w:rsid w:val="00C3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6E0A"/>
  <w15:docId w15:val="{2E3D7826-BBC1-4BC4-AC6B-10C34E8E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6F76"/>
    <w:pPr>
      <w:tabs>
        <w:tab w:val="center" w:pos="4513"/>
        <w:tab w:val="right" w:pos="9026"/>
      </w:tabs>
      <w:spacing w:line="240" w:lineRule="auto"/>
    </w:pPr>
  </w:style>
  <w:style w:type="character" w:customStyle="1" w:styleId="HeaderChar">
    <w:name w:val="Header Char"/>
    <w:basedOn w:val="DefaultParagraphFont"/>
    <w:link w:val="Header"/>
    <w:uiPriority w:val="99"/>
    <w:rsid w:val="007E6F76"/>
  </w:style>
  <w:style w:type="paragraph" w:styleId="Footer">
    <w:name w:val="footer"/>
    <w:basedOn w:val="Normal"/>
    <w:link w:val="FooterChar"/>
    <w:uiPriority w:val="99"/>
    <w:unhideWhenUsed/>
    <w:rsid w:val="007E6F76"/>
    <w:pPr>
      <w:tabs>
        <w:tab w:val="center" w:pos="4513"/>
        <w:tab w:val="right" w:pos="9026"/>
      </w:tabs>
      <w:spacing w:line="240" w:lineRule="auto"/>
    </w:pPr>
  </w:style>
  <w:style w:type="character" w:customStyle="1" w:styleId="FooterChar">
    <w:name w:val="Footer Char"/>
    <w:basedOn w:val="DefaultParagraphFont"/>
    <w:link w:val="Footer"/>
    <w:uiPriority w:val="99"/>
    <w:rsid w:val="007E6F76"/>
  </w:style>
  <w:style w:type="character" w:styleId="Hyperlink">
    <w:name w:val="Hyperlink"/>
    <w:basedOn w:val="DefaultParagraphFont"/>
    <w:uiPriority w:val="99"/>
    <w:unhideWhenUsed/>
    <w:rsid w:val="007E6F76"/>
    <w:rPr>
      <w:color w:val="0000FF" w:themeColor="hyperlink"/>
      <w:u w:val="single"/>
    </w:rPr>
  </w:style>
  <w:style w:type="paragraph" w:customStyle="1" w:styleId="ACTPCSTitlesandSubtitles">
    <w:name w:val="ACTPCS Titles and Subtitles"/>
    <w:basedOn w:val="Normal"/>
    <w:link w:val="ACTPCSTitlesandSubtitlesChar"/>
    <w:qFormat/>
    <w:rsid w:val="007569CC"/>
    <w:pPr>
      <w:shd w:val="clear" w:color="auto" w:fill="FBFBFB"/>
      <w:spacing w:after="340"/>
      <w:jc w:val="both"/>
    </w:pPr>
    <w:rPr>
      <w:rFonts w:ascii="Open Sans" w:eastAsia="Open Sans" w:hAnsi="Open Sans" w:cs="Open Sans"/>
      <w:b/>
      <w:color w:val="222222"/>
      <w:sz w:val="32"/>
      <w:szCs w:val="32"/>
    </w:rPr>
  </w:style>
  <w:style w:type="character" w:styleId="CommentReference">
    <w:name w:val="annotation reference"/>
    <w:basedOn w:val="DefaultParagraphFont"/>
    <w:uiPriority w:val="99"/>
    <w:semiHidden/>
    <w:unhideWhenUsed/>
    <w:rsid w:val="007569CC"/>
    <w:rPr>
      <w:sz w:val="16"/>
      <w:szCs w:val="16"/>
    </w:rPr>
  </w:style>
  <w:style w:type="character" w:customStyle="1" w:styleId="ACTPCSTitlesandSubtitlesChar">
    <w:name w:val="ACTPCS Titles and Subtitles Char"/>
    <w:basedOn w:val="DefaultParagraphFont"/>
    <w:link w:val="ACTPCSTitlesandSubtitles"/>
    <w:rsid w:val="007569CC"/>
    <w:rPr>
      <w:rFonts w:ascii="Open Sans" w:eastAsia="Open Sans" w:hAnsi="Open Sans" w:cs="Open Sans"/>
      <w:b/>
      <w:color w:val="222222"/>
      <w:sz w:val="32"/>
      <w:szCs w:val="32"/>
      <w:shd w:val="clear" w:color="auto" w:fill="FBFBFB"/>
    </w:rPr>
  </w:style>
  <w:style w:type="paragraph" w:styleId="CommentText">
    <w:name w:val="annotation text"/>
    <w:basedOn w:val="Normal"/>
    <w:link w:val="CommentTextChar"/>
    <w:uiPriority w:val="99"/>
    <w:semiHidden/>
    <w:unhideWhenUsed/>
    <w:rsid w:val="007569CC"/>
    <w:pPr>
      <w:spacing w:line="240" w:lineRule="auto"/>
    </w:pPr>
    <w:rPr>
      <w:sz w:val="20"/>
      <w:szCs w:val="20"/>
    </w:rPr>
  </w:style>
  <w:style w:type="character" w:customStyle="1" w:styleId="CommentTextChar">
    <w:name w:val="Comment Text Char"/>
    <w:basedOn w:val="DefaultParagraphFont"/>
    <w:link w:val="CommentText"/>
    <w:uiPriority w:val="99"/>
    <w:semiHidden/>
    <w:rsid w:val="007569CC"/>
    <w:rPr>
      <w:sz w:val="20"/>
      <w:szCs w:val="20"/>
    </w:rPr>
  </w:style>
  <w:style w:type="paragraph" w:styleId="CommentSubject">
    <w:name w:val="annotation subject"/>
    <w:basedOn w:val="CommentText"/>
    <w:next w:val="CommentText"/>
    <w:link w:val="CommentSubjectChar"/>
    <w:uiPriority w:val="99"/>
    <w:semiHidden/>
    <w:unhideWhenUsed/>
    <w:rsid w:val="007569CC"/>
    <w:rPr>
      <w:b/>
      <w:bCs/>
    </w:rPr>
  </w:style>
  <w:style w:type="character" w:customStyle="1" w:styleId="CommentSubjectChar">
    <w:name w:val="Comment Subject Char"/>
    <w:basedOn w:val="CommentTextChar"/>
    <w:link w:val="CommentSubject"/>
    <w:uiPriority w:val="99"/>
    <w:semiHidden/>
    <w:rsid w:val="007569CC"/>
    <w:rPr>
      <w:b/>
      <w:bCs/>
      <w:sz w:val="20"/>
      <w:szCs w:val="20"/>
    </w:rPr>
  </w:style>
  <w:style w:type="paragraph" w:styleId="BalloonText">
    <w:name w:val="Balloon Text"/>
    <w:basedOn w:val="Normal"/>
    <w:link w:val="BalloonTextChar"/>
    <w:uiPriority w:val="99"/>
    <w:semiHidden/>
    <w:unhideWhenUsed/>
    <w:rsid w:val="007569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CC"/>
    <w:rPr>
      <w:rFonts w:ascii="Segoe UI" w:hAnsi="Segoe UI" w:cs="Segoe UI"/>
      <w:sz w:val="18"/>
      <w:szCs w:val="18"/>
    </w:rPr>
  </w:style>
  <w:style w:type="paragraph" w:styleId="ListParagraph">
    <w:name w:val="List Paragraph"/>
    <w:basedOn w:val="Normal"/>
    <w:uiPriority w:val="34"/>
    <w:qFormat/>
    <w:rsid w:val="001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sumerlaw.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tpetcrisis@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tpetcris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sumerlaw.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petcrisi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ctpetcrisis@gmail.com" TargetMode="External"/><Relationship Id="rId1" Type="http://schemas.openxmlformats.org/officeDocument/2006/relationships/hyperlink" Target="http://www.actpetcrisi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2076</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Nicky</dc:creator>
  <cp:lastModifiedBy>Hunt, Nicky</cp:lastModifiedBy>
  <cp:revision>2</cp:revision>
  <dcterms:created xsi:type="dcterms:W3CDTF">2021-04-08T05:44:00Z</dcterms:created>
  <dcterms:modified xsi:type="dcterms:W3CDTF">2021-04-08T05:44:00Z</dcterms:modified>
</cp:coreProperties>
</file>